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39" w:rsidRPr="00BC6600" w:rsidRDefault="00101639" w:rsidP="0010163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Муниципальное</w:t>
      </w:r>
      <w:r w:rsidR="00FB3014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бюджетное</w:t>
      </w:r>
      <w:r w:rsidR="00FB3014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дошкольное</w:t>
      </w:r>
      <w:r w:rsidR="00FB3014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образовательное</w:t>
      </w:r>
      <w:r w:rsidR="00FB3014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учреждение</w:t>
      </w:r>
      <w:r w:rsidR="00FB3014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BC6600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центр</w:t>
      </w:r>
      <w:r w:rsidR="00BC6600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BC6600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развития</w:t>
      </w:r>
      <w:r w:rsidR="00BC6600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BC6600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ребёнка</w:t>
      </w:r>
      <w:r w:rsidR="00BC6600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детский</w:t>
      </w:r>
      <w:r w:rsidR="00FB3014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FB3014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сад</w:t>
      </w:r>
      <w:r w:rsidR="00BC6600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BC6600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первой</w:t>
      </w:r>
      <w:r w:rsidR="00BC6600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BC6600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категории</w:t>
      </w:r>
      <w:r w:rsidR="001B1F52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FB3014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«Солнышко</w:t>
      </w:r>
      <w:r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="00FB3014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Боковского</w:t>
      </w:r>
      <w:proofErr w:type="spellEnd"/>
      <w:r w:rsidR="00FB3014"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C66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района</w:t>
      </w:r>
    </w:p>
    <w:p w:rsidR="00101639" w:rsidRDefault="00101639" w:rsidP="0010163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1639" w:rsidRDefault="00101639" w:rsidP="0010163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1639" w:rsidRDefault="00101639" w:rsidP="0010163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1639" w:rsidRDefault="00101639" w:rsidP="0010163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1639" w:rsidRDefault="00101639" w:rsidP="00101639">
      <w:pPr>
        <w:pStyle w:val="a3"/>
        <w:jc w:val="center"/>
        <w:rPr>
          <w:b/>
          <w:sz w:val="24"/>
          <w:szCs w:val="24"/>
          <w:lang w:val="ru-RU"/>
        </w:rPr>
      </w:pPr>
    </w:p>
    <w:p w:rsidR="00101639" w:rsidRDefault="00101639" w:rsidP="00101639">
      <w:pPr>
        <w:pStyle w:val="a3"/>
        <w:jc w:val="center"/>
        <w:rPr>
          <w:b/>
          <w:sz w:val="24"/>
          <w:szCs w:val="24"/>
          <w:lang w:val="ru-RU"/>
        </w:rPr>
      </w:pPr>
    </w:p>
    <w:p w:rsidR="00101639" w:rsidRDefault="00101639" w:rsidP="00101639">
      <w:pPr>
        <w:pStyle w:val="a3"/>
        <w:jc w:val="center"/>
        <w:rPr>
          <w:b/>
          <w:sz w:val="24"/>
          <w:szCs w:val="24"/>
          <w:lang w:val="ru-RU"/>
        </w:rPr>
      </w:pPr>
    </w:p>
    <w:p w:rsidR="00101639" w:rsidRPr="00101639" w:rsidRDefault="00101639" w:rsidP="0010163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1639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101639" w:rsidRPr="00101639" w:rsidRDefault="00101639" w:rsidP="0010163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1639">
        <w:rPr>
          <w:rFonts w:ascii="Times New Roman" w:hAnsi="Times New Roman" w:cs="Times New Roman"/>
          <w:b/>
          <w:sz w:val="24"/>
          <w:szCs w:val="24"/>
          <w:lang w:val="ru-RU"/>
        </w:rPr>
        <w:t>О НАСТАВНИЧЕСТВЕ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ДОШКО</w:t>
      </w:r>
      <w:r w:rsidRPr="00101639">
        <w:rPr>
          <w:rFonts w:ascii="Times New Roman" w:hAnsi="Times New Roman" w:cs="Times New Roman"/>
          <w:b/>
          <w:sz w:val="24"/>
          <w:szCs w:val="24"/>
          <w:lang w:val="ru-RU"/>
        </w:rPr>
        <w:t>ЛЬНОМ УЧРЕЖДЕНИИ</w:t>
      </w:r>
    </w:p>
    <w:p w:rsidR="00101639" w:rsidRPr="00101639" w:rsidRDefault="00101639" w:rsidP="0010163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1639" w:rsidRDefault="00101639" w:rsidP="00101639">
      <w:pPr>
        <w:pStyle w:val="a3"/>
        <w:jc w:val="center"/>
        <w:rPr>
          <w:b/>
          <w:sz w:val="24"/>
          <w:szCs w:val="24"/>
          <w:lang w:val="ru-RU"/>
        </w:rPr>
      </w:pPr>
    </w:p>
    <w:p w:rsidR="00101639" w:rsidRDefault="00101639" w:rsidP="00101639">
      <w:pPr>
        <w:pStyle w:val="a3"/>
        <w:jc w:val="center"/>
        <w:rPr>
          <w:b/>
          <w:sz w:val="24"/>
          <w:szCs w:val="24"/>
          <w:lang w:val="ru-RU"/>
        </w:rPr>
      </w:pPr>
    </w:p>
    <w:p w:rsidR="00101639" w:rsidRDefault="00101639" w:rsidP="00101639">
      <w:pPr>
        <w:pStyle w:val="a3"/>
        <w:jc w:val="center"/>
        <w:rPr>
          <w:b/>
          <w:sz w:val="24"/>
          <w:szCs w:val="24"/>
          <w:lang w:val="ru-RU"/>
        </w:rPr>
      </w:pPr>
    </w:p>
    <w:p w:rsidR="00101639" w:rsidRDefault="00101639" w:rsidP="00101639">
      <w:pPr>
        <w:pStyle w:val="a3"/>
        <w:jc w:val="center"/>
        <w:rPr>
          <w:b/>
          <w:sz w:val="24"/>
          <w:szCs w:val="24"/>
          <w:lang w:val="ru-RU"/>
        </w:rPr>
      </w:pPr>
    </w:p>
    <w:p w:rsidR="00101639" w:rsidRDefault="00101639" w:rsidP="00101639">
      <w:pPr>
        <w:pStyle w:val="a3"/>
        <w:jc w:val="center"/>
        <w:rPr>
          <w:b/>
          <w:sz w:val="24"/>
          <w:szCs w:val="24"/>
          <w:lang w:val="ru-RU"/>
        </w:rPr>
      </w:pPr>
    </w:p>
    <w:p w:rsidR="00101639" w:rsidRDefault="00101639" w:rsidP="00101639">
      <w:pPr>
        <w:pStyle w:val="a3"/>
        <w:jc w:val="center"/>
        <w:rPr>
          <w:b/>
          <w:sz w:val="24"/>
          <w:szCs w:val="24"/>
          <w:lang w:val="ru-RU"/>
        </w:rPr>
      </w:pPr>
    </w:p>
    <w:p w:rsidR="00101639" w:rsidRDefault="00101639" w:rsidP="00101639">
      <w:pPr>
        <w:pStyle w:val="a3"/>
        <w:jc w:val="center"/>
        <w:rPr>
          <w:b/>
          <w:sz w:val="24"/>
          <w:szCs w:val="24"/>
          <w:lang w:val="ru-RU"/>
        </w:rPr>
      </w:pPr>
    </w:p>
    <w:p w:rsidR="00101639" w:rsidRDefault="00101639" w:rsidP="00101639">
      <w:pPr>
        <w:pStyle w:val="a3"/>
        <w:jc w:val="center"/>
        <w:rPr>
          <w:b/>
          <w:sz w:val="24"/>
          <w:szCs w:val="24"/>
          <w:lang w:val="ru-RU"/>
        </w:rPr>
      </w:pPr>
    </w:p>
    <w:p w:rsidR="00101639" w:rsidRDefault="00101639" w:rsidP="00101639">
      <w:pPr>
        <w:pStyle w:val="a3"/>
        <w:jc w:val="center"/>
        <w:rPr>
          <w:b/>
          <w:sz w:val="24"/>
          <w:szCs w:val="24"/>
          <w:lang w:val="ru-RU"/>
        </w:rPr>
      </w:pPr>
    </w:p>
    <w:p w:rsidR="00101639" w:rsidRDefault="00101639" w:rsidP="00101639">
      <w:pPr>
        <w:pStyle w:val="a3"/>
        <w:jc w:val="center"/>
        <w:rPr>
          <w:b/>
          <w:sz w:val="24"/>
          <w:szCs w:val="24"/>
          <w:lang w:val="ru-RU"/>
        </w:rPr>
      </w:pPr>
    </w:p>
    <w:p w:rsidR="00101639" w:rsidRDefault="00101639" w:rsidP="00101639">
      <w:pPr>
        <w:pStyle w:val="a3"/>
        <w:jc w:val="center"/>
        <w:rPr>
          <w:b/>
          <w:sz w:val="24"/>
          <w:szCs w:val="24"/>
          <w:lang w:val="ru-RU"/>
        </w:rPr>
      </w:pPr>
    </w:p>
    <w:p w:rsidR="00BC6600" w:rsidRDefault="00BC6600" w:rsidP="00101639">
      <w:pPr>
        <w:pStyle w:val="a3"/>
        <w:jc w:val="center"/>
        <w:rPr>
          <w:b/>
          <w:sz w:val="24"/>
          <w:szCs w:val="24"/>
          <w:lang w:val="ru-RU"/>
        </w:rPr>
      </w:pPr>
    </w:p>
    <w:p w:rsidR="00101639" w:rsidRPr="00101639" w:rsidRDefault="00BC6600" w:rsidP="0010163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2022</w:t>
      </w:r>
      <w:bookmarkStart w:id="0" w:name="_GoBack"/>
      <w:bookmarkEnd w:id="0"/>
      <w:r w:rsidR="00101639" w:rsidRPr="001016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Настоящее положение разработано с целью </w:t>
      </w:r>
      <w:proofErr w:type="gramStart"/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</w:t>
      </w:r>
      <w:proofErr w:type="gramEnd"/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системный подход к профессиональной подготовке педагогов дош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кольной организации (далее – </w:t>
      </w:r>
      <w:r w:rsidR="00FB3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посредством наставничества. Наставничество рассматривается как отношения, в которых опытный или более сведущий педагог помогает менее </w:t>
      </w:r>
      <w:proofErr w:type="gramStart"/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опытному</w:t>
      </w:r>
      <w:proofErr w:type="gramEnd"/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менее сведущему усвоить определенные компетенции. Наставник – это человек, который передает опыт и навыки.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Наставничество в </w:t>
      </w:r>
      <w:r w:rsidR="00FB3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организуется в соответствии с Федеральным законом № 273-Ф3 «Об образовании в Российской Федерации», ФГОС ДО, </w:t>
      </w:r>
      <w:proofErr w:type="spellStart"/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профстандартами</w:t>
      </w:r>
      <w:proofErr w:type="spellEnd"/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«Педагог»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(приказ от 18.10.2013 № 544н) </w:t>
      </w: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настоящим положением.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Основными принципами наставничества являются открытость, компетентность, соблюдение норм профессиональной этики.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Действие настоящего положения распространяет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ся на всех членов коллектива </w:t>
      </w:r>
      <w:r w:rsidR="00FB3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Участие в организации наставничества не должно наносить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ущерб основной деятельности </w:t>
      </w:r>
      <w:r w:rsidR="00FB3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Срок действия данного положения не ограничен – действует до принятия нового положения.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Цель и задачи наставничества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Цель наставничества – оказать профессиональную поддержку начинающим педагогам на этапе освоения новых функциональных обязанностей, минимизировать их психологические трудности и создать условия для максимально быстрого включени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в образовательный процесс </w:t>
      </w:r>
      <w:r w:rsidR="00FB3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ДОУ, а также педагогам, имеющим профессиональный дефицит.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proofErr w:type="spellStart"/>
      <w:r w:rsidRPr="00EF3E79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proofErr w:type="spellEnd"/>
      <w:r w:rsidR="001B1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F3E79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proofErr w:type="spellEnd"/>
      <w:r w:rsidRPr="00EF3E7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1639" w:rsidRPr="00EF3E79" w:rsidRDefault="00101639" w:rsidP="0010163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управленческие, методические, информационные и другие условия для адаптации и эффективного включения в образовательный процесс следующих категорий педагогов:</w:t>
      </w:r>
    </w:p>
    <w:p w:rsidR="00101639" w:rsidRPr="00EF3E79" w:rsidRDefault="00101639" w:rsidP="0010163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3E79">
        <w:rPr>
          <w:rFonts w:ascii="Times New Roman" w:hAnsi="Times New Roman" w:cs="Times New Roman"/>
          <w:color w:val="000000"/>
          <w:sz w:val="24"/>
          <w:szCs w:val="24"/>
        </w:rPr>
        <w:t>молодых</w:t>
      </w:r>
      <w:proofErr w:type="spellEnd"/>
      <w:r w:rsidR="001B1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F3E79">
        <w:rPr>
          <w:rFonts w:ascii="Times New Roman" w:hAnsi="Times New Roman" w:cs="Times New Roman"/>
          <w:color w:val="000000"/>
          <w:sz w:val="24"/>
          <w:szCs w:val="24"/>
        </w:rPr>
        <w:t>специалистов</w:t>
      </w:r>
      <w:proofErr w:type="spellEnd"/>
      <w:r w:rsidRPr="00EF3E7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01639" w:rsidRPr="00EF3E79" w:rsidRDefault="00101639" w:rsidP="0010163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педагогов со стажем, которые только пришли на работу </w:t>
      </w:r>
      <w:proofErr w:type="gramStart"/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данную </w:t>
      </w:r>
      <w:r w:rsidR="00FB3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EF3E7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01639" w:rsidRPr="00EF3E79" w:rsidRDefault="00101639" w:rsidP="0010163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педагогов </w:t>
      </w:r>
      <w:r w:rsidR="00FB3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которые вступают в новую должность;</w:t>
      </w:r>
    </w:p>
    <w:p w:rsidR="00101639" w:rsidRPr="00EF3E79" w:rsidRDefault="00101639" w:rsidP="0010163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ознакомить их с приоритетными напра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влениями и спецификой работы</w:t>
      </w:r>
      <w:r w:rsidR="00FB30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педтехнологиями</w:t>
      </w:r>
      <w:proofErr w:type="spellEnd"/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одами, которые реализуются в </w:t>
      </w:r>
      <w:r w:rsidR="00FB3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особенностями контингента воспитанников;</w:t>
      </w:r>
    </w:p>
    <w:p w:rsidR="00101639" w:rsidRPr="00EF3E79" w:rsidRDefault="00101639" w:rsidP="0010163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совершенствовать знания методики и педагогики на примере работы опытных педагогов </w:t>
      </w:r>
      <w:r w:rsidR="00FB3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01639" w:rsidRPr="00EF3E79" w:rsidRDefault="00101639" w:rsidP="0010163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 использовать ИКТ в образовательной работе с детьми и при взаимодействии с родителями;</w:t>
      </w:r>
    </w:p>
    <w:p w:rsidR="00101639" w:rsidRPr="00EF3E79" w:rsidRDefault="00101639" w:rsidP="00101639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 использовать профессиональные сайты для самообразования и передачи педагогического опыта.</w:t>
      </w:r>
    </w:p>
    <w:p w:rsidR="00101639" w:rsidRDefault="00101639" w:rsidP="0010163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Организационные основы наставничества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Педагоги-наставники в соответствии с задачами:</w:t>
      </w:r>
    </w:p>
    <w:p w:rsidR="00101639" w:rsidRPr="00EF3E79" w:rsidRDefault="00101639" w:rsidP="00101639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изучают работу вышеуказанных категорий педагогов, выявляют их проблемы и трудности;</w:t>
      </w:r>
    </w:p>
    <w:p w:rsidR="00101639" w:rsidRPr="00EF3E79" w:rsidRDefault="00101639" w:rsidP="00101639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 анкетирование с целью выявить их личностные качества, профессиональный уровень, интересы;</w:t>
      </w:r>
    </w:p>
    <w:p w:rsidR="00101639" w:rsidRPr="00EF3E79" w:rsidRDefault="00101639" w:rsidP="00101639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организуют обучение педагогов в следующих формах: стажировка, лекция, семинар-практикум, контроль и экспертная оценка заместителя руководителя; моделирование и анализ ситуаций, просмотр видеозаписи собственных занятий и занятий других педагогов, посещение открытых мероприятий и их анализ, помощь в конструировании дидактических материалов, беседы, дискуссии, психологические тренинги, консультации.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Наставничество организуется по плану – составной части годового плана методической работы.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Наставники осуществляют свою деятельность на основании приказа заведующего.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Деятельностью наставников руководят заведующий и старший воспитатель.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Заведующий и старший воспитатель выбирают наставников по следующим критериям:</w:t>
      </w:r>
    </w:p>
    <w:p w:rsidR="00101639" w:rsidRPr="00EF3E79" w:rsidRDefault="00101639" w:rsidP="00101639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критерий 1 – наличие знаний и опыта работы, высокий профессионализм, причем уровень знаний наставника должен значительно превосходить должностные компетенции его подопечных;</w:t>
      </w:r>
    </w:p>
    <w:p w:rsidR="00101639" w:rsidRPr="00EF3E79" w:rsidRDefault="00101639" w:rsidP="00101639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критерий 2 – умение легко и доступно передавать свои знания и опыт новичкам;</w:t>
      </w:r>
    </w:p>
    <w:p w:rsidR="00101639" w:rsidRPr="00EF3E79" w:rsidRDefault="00101639" w:rsidP="00101639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критерий 3 – личное желание, чтобы наставничество не воспринималось как дополнительная нагрузка;</w:t>
      </w:r>
    </w:p>
    <w:p w:rsidR="00101639" w:rsidRPr="00EF3E79" w:rsidRDefault="00101639" w:rsidP="00101639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критерий 4 – авторитет в коллективе и влиятельность – наставник должен быть способен оказывать влияние на всех участников процесса обучения;</w:t>
      </w:r>
    </w:p>
    <w:p w:rsidR="00101639" w:rsidRPr="00EF3E79" w:rsidRDefault="00101639" w:rsidP="00101639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F3E79">
        <w:rPr>
          <w:rFonts w:ascii="Times New Roman" w:hAnsi="Times New Roman" w:cs="Times New Roman"/>
          <w:color w:val="000000"/>
          <w:sz w:val="24"/>
          <w:szCs w:val="24"/>
        </w:rPr>
        <w:t>критерий</w:t>
      </w:r>
      <w:proofErr w:type="spellEnd"/>
      <w:proofErr w:type="gramEnd"/>
      <w:r w:rsidRPr="00EF3E79">
        <w:rPr>
          <w:rFonts w:ascii="Times New Roman" w:hAnsi="Times New Roman" w:cs="Times New Roman"/>
          <w:color w:val="000000"/>
          <w:sz w:val="24"/>
          <w:szCs w:val="24"/>
        </w:rPr>
        <w:t xml:space="preserve"> 5 – </w:t>
      </w:r>
      <w:proofErr w:type="spellStart"/>
      <w:r w:rsidRPr="00EF3E79">
        <w:rPr>
          <w:rFonts w:ascii="Times New Roman" w:hAnsi="Times New Roman" w:cs="Times New Roman"/>
          <w:color w:val="000000"/>
          <w:sz w:val="24"/>
          <w:szCs w:val="24"/>
        </w:rPr>
        <w:t>ответственность</w:t>
      </w:r>
      <w:proofErr w:type="spellEnd"/>
      <w:r w:rsidRPr="00EF3E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F3E79">
        <w:rPr>
          <w:rFonts w:ascii="Times New Roman" w:hAnsi="Times New Roman" w:cs="Times New Roman"/>
          <w:color w:val="000000"/>
          <w:sz w:val="24"/>
          <w:szCs w:val="24"/>
        </w:rPr>
        <w:t>организованность</w:t>
      </w:r>
      <w:proofErr w:type="spellEnd"/>
      <w:r w:rsidRPr="00EF3E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Наставник может иметь одновременно не более двух подшефных педагогов.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Кандидатуры наставников рассматриваю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тся на педагогическом совете </w:t>
      </w:r>
      <w:r w:rsidR="00FB3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Наставник и подшефный педагог назначаются при обоюдном согласии, по рекомендации педсовета, и утвер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ждаются приказом заведующего </w:t>
      </w:r>
      <w:r w:rsidR="00FB3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указанием срока наставничества (не менее одного года).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Замена наставника произ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водится приказом заведующего </w:t>
      </w:r>
      <w:r w:rsidR="00FB3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случаях:</w:t>
      </w:r>
    </w:p>
    <w:p w:rsidR="00101639" w:rsidRPr="00EF3E79" w:rsidRDefault="00101639" w:rsidP="0010163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3E79">
        <w:rPr>
          <w:rFonts w:ascii="Times New Roman" w:hAnsi="Times New Roman" w:cs="Times New Roman"/>
          <w:color w:val="000000"/>
          <w:sz w:val="24"/>
          <w:szCs w:val="24"/>
        </w:rPr>
        <w:t>увольне</w:t>
      </w:r>
      <w:r w:rsidR="001B1F52"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r w:rsidR="001B1F5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EF3E79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EF3E7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01639" w:rsidRPr="00EF3E79" w:rsidRDefault="00101639" w:rsidP="0010163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перевода на другую работу подшефного педагога или наставника;</w:t>
      </w:r>
    </w:p>
    <w:p w:rsidR="00101639" w:rsidRPr="00EF3E79" w:rsidRDefault="00101639" w:rsidP="00101639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привлечения наставника к дисциплинарной ответственности; психологической несовместимости наставника и подшефного.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3.10. За работу с подшефными педагогами наставникам предусмотрено вознаграждение:</w:t>
      </w:r>
    </w:p>
    <w:p w:rsidR="00101639" w:rsidRPr="00EF3E79" w:rsidRDefault="00101639" w:rsidP="00101639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3E79">
        <w:rPr>
          <w:rFonts w:ascii="Times New Roman" w:hAnsi="Times New Roman" w:cs="Times New Roman"/>
          <w:color w:val="000000"/>
          <w:sz w:val="24"/>
          <w:szCs w:val="24"/>
        </w:rPr>
        <w:t>Материально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стимулирующие</w:t>
      </w:r>
      <w:proofErr w:type="spellEnd"/>
      <w:r w:rsidR="001B1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выплаты</w:t>
      </w:r>
      <w:proofErr w:type="spellEnd"/>
      <w:r w:rsidRPr="00EF3E7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01639" w:rsidRPr="00EF3E79" w:rsidRDefault="00101639" w:rsidP="00101639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3E79">
        <w:rPr>
          <w:rFonts w:ascii="Times New Roman" w:hAnsi="Times New Roman" w:cs="Times New Roman"/>
          <w:color w:val="000000"/>
          <w:sz w:val="24"/>
          <w:szCs w:val="24"/>
        </w:rPr>
        <w:t>Нематериальные</w:t>
      </w:r>
      <w:proofErr w:type="spellEnd"/>
      <w:r w:rsidRPr="00EF3E7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1639" w:rsidRPr="00EF3E79" w:rsidRDefault="00101639" w:rsidP="00101639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конкурсе на лучшего наставника;</w:t>
      </w:r>
    </w:p>
    <w:p w:rsidR="00101639" w:rsidRPr="00EF3E79" w:rsidRDefault="00101639" w:rsidP="00101639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включение в кадровый резерв на руководящие позиции;</w:t>
      </w:r>
    </w:p>
    <w:p w:rsidR="00101639" w:rsidRPr="00EF3E79" w:rsidRDefault="00101639" w:rsidP="00101639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публичное признание заслуг наставника; награждение почетными грамотами и благодарностями разного уровня.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 По инициативе наставников может быть создан орган общественного самоуправления – Совет наставников.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Права наставника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Наставник имеет право:</w:t>
      </w:r>
    </w:p>
    <w:p w:rsidR="00101639" w:rsidRPr="00EF3E79" w:rsidRDefault="00101639" w:rsidP="00101639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работу с подшефными педагогами;</w:t>
      </w:r>
    </w:p>
    <w:p w:rsidR="00101639" w:rsidRPr="00EF3E79" w:rsidRDefault="00101639" w:rsidP="00101639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привлекать к проведению обучения подшефных педагогов руководителей кафедр, психологов, социального педагога и друг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педагогических работников </w:t>
      </w:r>
      <w:r w:rsidR="00FB3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готовых транслировать свой опыт работы. Занятия проводят воспитатели с первой и высшей категорией;</w:t>
      </w:r>
    </w:p>
    <w:p w:rsidR="00101639" w:rsidRPr="00EF3E79" w:rsidRDefault="00101639" w:rsidP="00101639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обращаться к администрации с запросом о предоставлении нормативной, статистической, научно-методической документации;</w:t>
      </w:r>
    </w:p>
    <w:p w:rsidR="00101639" w:rsidRPr="00EF3E79" w:rsidRDefault="00101639" w:rsidP="00101639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результаты работы подшефных педагогов;</w:t>
      </w:r>
    </w:p>
    <w:p w:rsidR="00101639" w:rsidRPr="00EF3E79" w:rsidRDefault="00101639" w:rsidP="00101639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к поощрению начинающих педагогов за высокие результаты работы;</w:t>
      </w:r>
    </w:p>
    <w:p w:rsidR="00101639" w:rsidRPr="00EF3E79" w:rsidRDefault="00101639" w:rsidP="00101639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успешный опыт работы среди начинающих педагогов, 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едлагать транслировать его в </w:t>
      </w:r>
      <w:r w:rsidR="00FB3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01639" w:rsidRPr="00EF3E79" w:rsidRDefault="00101639" w:rsidP="00101639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открытые мероприятия начинающих педагогов.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Обязанности и ответственность наставника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Наставник обязан:</w:t>
      </w:r>
    </w:p>
    <w:p w:rsidR="00101639" w:rsidRPr="00EF3E79" w:rsidRDefault="00101639" w:rsidP="00101639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изучать деятельность начинающих педагогов, выявлять существующие проблемы, ранжировать их по степени значимости для обеспечения качественного образовательного процесса;</w:t>
      </w:r>
    </w:p>
    <w:p w:rsidR="00101639" w:rsidRPr="00EF3E79" w:rsidRDefault="00101639" w:rsidP="00101639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им методическую, информационную и другие виды помощи, обучать в различных формах;</w:t>
      </w:r>
    </w:p>
    <w:p w:rsidR="00101639" w:rsidRPr="00EF3E79" w:rsidRDefault="00101639" w:rsidP="00101639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диагностировать и контролировать начинающих педагогов, коллегиально обсуждать их работу;</w:t>
      </w:r>
    </w:p>
    <w:p w:rsidR="00101639" w:rsidRPr="00EF3E79" w:rsidRDefault="00101639" w:rsidP="00101639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F3E79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proofErr w:type="gramEnd"/>
      <w:r w:rsidR="001B1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F3E79">
        <w:rPr>
          <w:rFonts w:ascii="Times New Roman" w:hAnsi="Times New Roman" w:cs="Times New Roman"/>
          <w:color w:val="000000"/>
          <w:sz w:val="24"/>
          <w:szCs w:val="24"/>
        </w:rPr>
        <w:t>педагогическую</w:t>
      </w:r>
      <w:proofErr w:type="spellEnd"/>
      <w:r w:rsidR="001B1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F3E79">
        <w:rPr>
          <w:rFonts w:ascii="Times New Roman" w:hAnsi="Times New Roman" w:cs="Times New Roman"/>
          <w:color w:val="000000"/>
          <w:sz w:val="24"/>
          <w:szCs w:val="24"/>
        </w:rPr>
        <w:t>этику</w:t>
      </w:r>
      <w:proofErr w:type="spellEnd"/>
      <w:r w:rsidRPr="00EF3E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proofErr w:type="spellStart"/>
      <w:r w:rsidRPr="00EF3E79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proofErr w:type="spellEnd"/>
      <w:r w:rsidR="001B1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F3E79">
        <w:rPr>
          <w:rFonts w:ascii="Times New Roman" w:hAnsi="Times New Roman" w:cs="Times New Roman"/>
          <w:color w:val="000000"/>
          <w:sz w:val="24"/>
          <w:szCs w:val="24"/>
        </w:rPr>
        <w:t>несет</w:t>
      </w:r>
      <w:proofErr w:type="spellEnd"/>
      <w:r w:rsidR="001B1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F3E79">
        <w:rPr>
          <w:rFonts w:ascii="Times New Roman" w:hAnsi="Times New Roman" w:cs="Times New Roman"/>
          <w:color w:val="000000"/>
          <w:sz w:val="24"/>
          <w:szCs w:val="24"/>
        </w:rPr>
        <w:t>ответственность</w:t>
      </w:r>
      <w:proofErr w:type="spellEnd"/>
      <w:r w:rsidRPr="00EF3E7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1639" w:rsidRPr="00EF3E79" w:rsidRDefault="00101639" w:rsidP="00101639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качество контрольно-диагностических обучающих мероприятий;</w:t>
      </w:r>
    </w:p>
    <w:p w:rsidR="00101639" w:rsidRPr="00EF3E79" w:rsidRDefault="00101639" w:rsidP="00101639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адаптации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молодых и вновь прибывших в ДОУ</w:t>
      </w: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педагогов;</w:t>
      </w:r>
    </w:p>
    <w:p w:rsidR="00101639" w:rsidRPr="00EF3E79" w:rsidRDefault="00101639" w:rsidP="00101639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улучшение качества образовательной деятельности, которую они организуют;</w:t>
      </w:r>
    </w:p>
    <w:p w:rsidR="00101639" w:rsidRPr="00EF3E79" w:rsidRDefault="00101639" w:rsidP="00101639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 их готовности к образовательной дея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 с учетом специфики ДОУ</w:t>
      </w: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требований ФГОС;</w:t>
      </w:r>
    </w:p>
    <w:p w:rsidR="00101639" w:rsidRPr="00EF3E79" w:rsidRDefault="00101639" w:rsidP="00101639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этичное взаимодействие с подшефными педагогами.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Документальное оформление</w:t>
      </w:r>
      <w:r w:rsidRPr="00EF3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F3E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деятельности наставников (делопроизводство)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Заседания наставников оформляются протоколом. Протокол подписывают старший воспитатель – председатель собрания наставников и секретарь.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Нумерация протоколов ведется от начала учебного года.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Отчет о работе наставников за учебный год в письменном виде предоставляет старший воспитатель на итоговом заседании педагогического совета.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Заключение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Настоящее положение вступает в действие с момента утверждения педагогическим советом и издания соответс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твующего приказа заведующего </w:t>
      </w:r>
      <w:r w:rsidR="00FB3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После издается приказ о закреплении наставников.</w:t>
      </w:r>
    </w:p>
    <w:p w:rsidR="00101639" w:rsidRPr="00EF3E79" w:rsidRDefault="00101639" w:rsidP="0010163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7.2. Изменения вносятся в положение не реже одного раза в пять </w:t>
      </w:r>
      <w:proofErr w:type="gramStart"/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proofErr w:type="gramEnd"/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утверждаются приказом заведующег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B1F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FB30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EF3E7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07296" w:rsidRPr="00101639" w:rsidRDefault="00A07296">
      <w:pPr>
        <w:rPr>
          <w:lang w:val="ru-RU"/>
        </w:rPr>
      </w:pPr>
    </w:p>
    <w:sectPr w:rsidR="00A07296" w:rsidRPr="00101639" w:rsidSect="00E303F9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167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60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754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C39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D7B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57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D33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2818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639"/>
    <w:rsid w:val="00101639"/>
    <w:rsid w:val="001B1F52"/>
    <w:rsid w:val="0077147C"/>
    <w:rsid w:val="00A07296"/>
    <w:rsid w:val="00BC6600"/>
    <w:rsid w:val="00BE6C3E"/>
    <w:rsid w:val="00FB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3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639"/>
    <w:pPr>
      <w:spacing w:beforeAutospacing="1" w:after="0" w:afterAutospacing="1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3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639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Директор</cp:lastModifiedBy>
  <cp:revision>5</cp:revision>
  <cp:lastPrinted>2023-11-17T12:01:00Z</cp:lastPrinted>
  <dcterms:created xsi:type="dcterms:W3CDTF">2022-10-06T11:52:00Z</dcterms:created>
  <dcterms:modified xsi:type="dcterms:W3CDTF">2023-11-17T12:02:00Z</dcterms:modified>
</cp:coreProperties>
</file>